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54/2025/454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ettungswache 2, Dorstener Straße - Errichtung einer Raumzellenanlage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richtung einer Raumzellenanlage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